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51C" w:rsidRDefault="00760EEE" w:rsidP="004B651C">
      <w:pPr>
        <w:rPr>
          <w:b/>
        </w:rPr>
      </w:pPr>
      <w:bookmarkStart w:id="0" w:name="_GoBack"/>
      <w:bookmarkEnd w:id="0"/>
      <w:r>
        <w:rPr>
          <w:b/>
        </w:rPr>
        <w:t>Damcombinatie</w:t>
      </w:r>
      <w:r w:rsidR="00C56377">
        <w:rPr>
          <w:b/>
        </w:rPr>
        <w:t xml:space="preserve"> verliest</w:t>
      </w:r>
    </w:p>
    <w:p w:rsidR="00942709" w:rsidRDefault="00942709" w:rsidP="004B651C">
      <w:r w:rsidRPr="00942709">
        <w:t>Damcombinatie Z</w:t>
      </w:r>
      <w:r>
        <w:t>a</w:t>
      </w:r>
      <w:r w:rsidRPr="00942709">
        <w:t>anstreek</w:t>
      </w:r>
      <w:r w:rsidR="00C56377">
        <w:t xml:space="preserve"> kon in de derde ronde de goede start in de hoofdklasse niet voortzetten. Tegen het sterke Rotterdamse Constant </w:t>
      </w:r>
      <w:proofErr w:type="spellStart"/>
      <w:r w:rsidR="00C56377">
        <w:t>Charlois</w:t>
      </w:r>
      <w:proofErr w:type="spellEnd"/>
      <w:r w:rsidR="00C56377">
        <w:t xml:space="preserve"> liep het uit op een ruime nederlaag.</w:t>
      </w:r>
    </w:p>
    <w:p w:rsidR="00C56377" w:rsidRDefault="00C56377" w:rsidP="004B651C">
      <w:r>
        <w:t>Jan de Ruiter opende met remise. Wout Rijs gaf uitstekend partij aan de sterkste Rotterdammer en scoorde een punt. Peter Groot dolf het onderspit. Paul Sier tekende oor een punt. Toen ook Ruud Groot verloor werden de vooruitzichten somberder. Paul van der Lem haalde een puntendeling, Dik Vermeulen verloor en Paul Teer brach</w:t>
      </w:r>
      <w:r w:rsidR="00E6259E">
        <w:t>t</w:t>
      </w:r>
      <w:r>
        <w:t xml:space="preserve"> een punt binnen. </w:t>
      </w:r>
      <w:r w:rsidR="00E6259E">
        <w:t xml:space="preserve">Nederlagen van Ruud </w:t>
      </w:r>
      <w:proofErr w:type="spellStart"/>
      <w:r w:rsidR="00E6259E">
        <w:t>Holkamp</w:t>
      </w:r>
      <w:proofErr w:type="spellEnd"/>
      <w:r w:rsidR="00E6259E">
        <w:t xml:space="preserve"> en Ramon </w:t>
      </w:r>
      <w:proofErr w:type="spellStart"/>
      <w:r w:rsidR="00E6259E">
        <w:t>Sakidin</w:t>
      </w:r>
      <w:proofErr w:type="spellEnd"/>
      <w:r w:rsidR="00E6259E">
        <w:t xml:space="preserve"> zorgden voor een forse einduitslag.</w:t>
      </w:r>
    </w:p>
    <w:p w:rsidR="00C56377" w:rsidRDefault="00C56377" w:rsidP="004B651C"/>
    <w:p w:rsidR="00C56377" w:rsidRDefault="00C56377" w:rsidP="004B651C"/>
    <w:tbl>
      <w:tblPr>
        <w:tblW w:w="6861" w:type="dxa"/>
        <w:tblInd w:w="55" w:type="dxa"/>
        <w:tblCellMar>
          <w:left w:w="70" w:type="dxa"/>
          <w:right w:w="70" w:type="dxa"/>
        </w:tblCellMar>
        <w:tblLook w:val="04A0" w:firstRow="1" w:lastRow="0" w:firstColumn="1" w:lastColumn="0" w:noHBand="0" w:noVBand="1"/>
      </w:tblPr>
      <w:tblGrid>
        <w:gridCol w:w="364"/>
        <w:gridCol w:w="1700"/>
        <w:gridCol w:w="960"/>
        <w:gridCol w:w="214"/>
        <w:gridCol w:w="1900"/>
        <w:gridCol w:w="587"/>
        <w:gridCol w:w="335"/>
        <w:gridCol w:w="231"/>
        <w:gridCol w:w="335"/>
        <w:gridCol w:w="364"/>
      </w:tblGrid>
      <w:tr w:rsidR="00C56377" w:rsidRPr="00C56377" w:rsidTr="00C56377">
        <w:trPr>
          <w:trHeight w:val="300"/>
        </w:trPr>
        <w:tc>
          <w:tcPr>
            <w:tcW w:w="32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000000"/>
                <w:u w:val="single"/>
              </w:rPr>
            </w:pP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000000"/>
                <w:u w:val="single"/>
              </w:rPr>
            </w:pPr>
            <w:r w:rsidRPr="00C56377">
              <w:rPr>
                <w:rFonts w:eastAsia="Times New Roman" w:cs="Calibri"/>
                <w:b/>
                <w:bCs/>
                <w:color w:val="000000"/>
                <w:u w:val="single"/>
              </w:rPr>
              <w:t>DC Zaanstreek</w:t>
            </w:r>
          </w:p>
        </w:tc>
        <w:tc>
          <w:tcPr>
            <w:tcW w:w="9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18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000000"/>
                <w:u w:val="single"/>
              </w:rPr>
            </w:pPr>
            <w:r w:rsidRPr="00C56377">
              <w:rPr>
                <w:rFonts w:eastAsia="Times New Roman" w:cs="Calibri"/>
                <w:b/>
                <w:bCs/>
                <w:color w:val="000000"/>
                <w:u w:val="single"/>
              </w:rPr>
              <w:t xml:space="preserve">Constant </w:t>
            </w:r>
            <w:proofErr w:type="spellStart"/>
            <w:r w:rsidRPr="00C56377">
              <w:rPr>
                <w:rFonts w:eastAsia="Times New Roman" w:cs="Calibri"/>
                <w:b/>
                <w:bCs/>
                <w:color w:val="000000"/>
                <w:u w:val="single"/>
              </w:rPr>
              <w:t>Charlois</w:t>
            </w:r>
            <w:proofErr w:type="spellEnd"/>
            <w:r w:rsidRPr="00C56377">
              <w:rPr>
                <w:rFonts w:eastAsia="Times New Roman" w:cs="Calibri"/>
                <w:b/>
                <w:bCs/>
                <w:color w:val="000000"/>
                <w:u w:val="single"/>
              </w:rPr>
              <w:t xml:space="preserve"> R.</w:t>
            </w:r>
          </w:p>
        </w:tc>
        <w:tc>
          <w:tcPr>
            <w:tcW w:w="5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901" w:type="dxa"/>
            <w:gridSpan w:val="3"/>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r w:rsidRPr="00C56377">
              <w:rPr>
                <w:rFonts w:eastAsia="Times New Roman" w:cs="Calibri"/>
                <w:color w:val="000000"/>
              </w:rPr>
              <w:t>Uitslag</w:t>
            </w:r>
          </w:p>
        </w:tc>
        <w:tc>
          <w:tcPr>
            <w:tcW w:w="34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r>
      <w:tr w:rsidR="00C56377" w:rsidRPr="00C56377" w:rsidTr="00C56377">
        <w:trPr>
          <w:trHeight w:val="300"/>
        </w:trPr>
        <w:tc>
          <w:tcPr>
            <w:tcW w:w="320" w:type="dxa"/>
            <w:tcBorders>
              <w:top w:val="nil"/>
              <w:left w:val="nil"/>
              <w:bottom w:val="nil"/>
              <w:right w:val="nil"/>
            </w:tcBorders>
            <w:shd w:val="clear" w:color="auto" w:fill="auto"/>
            <w:noWrap/>
            <w:vAlign w:val="center"/>
            <w:hideMark/>
          </w:tcPr>
          <w:p w:rsidR="00C56377" w:rsidRPr="00C56377" w:rsidRDefault="00C56377" w:rsidP="00C56377">
            <w:pPr>
              <w:ind w:firstLineChars="100" w:firstLine="220"/>
              <w:jc w:val="right"/>
              <w:rPr>
                <w:rFonts w:eastAsia="Times New Roman" w:cs="Calibri"/>
                <w:color w:val="000000"/>
              </w:rPr>
            </w:pP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rPr>
            </w:pPr>
          </w:p>
        </w:tc>
        <w:tc>
          <w:tcPr>
            <w:tcW w:w="9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rPr>
            </w:pP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rPr>
            </w:pPr>
          </w:p>
        </w:tc>
        <w:tc>
          <w:tcPr>
            <w:tcW w:w="5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c>
          <w:tcPr>
            <w:tcW w:w="34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1</w:t>
            </w: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Dik Vermeulen</w:t>
            </w:r>
          </w:p>
        </w:tc>
        <w:tc>
          <w:tcPr>
            <w:tcW w:w="9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sz w:val="24"/>
                <w:szCs w:val="24"/>
              </w:rPr>
            </w:pPr>
            <w:r w:rsidRPr="00C56377">
              <w:rPr>
                <w:rFonts w:eastAsia="Times New Roman" w:cs="Calibri"/>
                <w:color w:val="000000"/>
                <w:sz w:val="24"/>
                <w:szCs w:val="24"/>
              </w:rPr>
              <w:t>1103</w:t>
            </w: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r w:rsidRPr="00C56377">
              <w:rPr>
                <w:rFonts w:eastAsia="Times New Roman" w:cs="Calibri"/>
                <w:color w:val="000000"/>
                <w:sz w:val="24"/>
                <w:szCs w:val="24"/>
              </w:rPr>
              <w:t>-</w:t>
            </w: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 xml:space="preserve">R. </w:t>
            </w:r>
            <w:proofErr w:type="spellStart"/>
            <w:r w:rsidRPr="00C56377">
              <w:rPr>
                <w:rFonts w:eastAsia="Times New Roman" w:cs="Calibri"/>
                <w:b/>
                <w:bCs/>
                <w:color w:val="4472C4"/>
                <w:sz w:val="24"/>
                <w:szCs w:val="24"/>
              </w:rPr>
              <w:t>Balkaran</w:t>
            </w:r>
            <w:proofErr w:type="spellEnd"/>
          </w:p>
        </w:tc>
        <w:tc>
          <w:tcPr>
            <w:tcW w:w="5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1239</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0</w:t>
            </w: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r w:rsidRPr="00C56377">
              <w:rPr>
                <w:rFonts w:eastAsia="Times New Roman" w:cs="Calibri"/>
                <w:b/>
                <w:bCs/>
                <w:color w:val="FF0000"/>
              </w:rPr>
              <w:t>-</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2</w:t>
            </w:r>
          </w:p>
        </w:tc>
        <w:tc>
          <w:tcPr>
            <w:tcW w:w="34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b/>
                <w:bCs/>
              </w:rPr>
            </w:pPr>
            <w:r w:rsidRPr="00C56377">
              <w:rPr>
                <w:rFonts w:eastAsia="Times New Roman" w:cs="Calibri"/>
                <w:b/>
                <w:bCs/>
              </w:rPr>
              <w:t>7</w:t>
            </w: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9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sz w:val="24"/>
                <w:szCs w:val="24"/>
              </w:rPr>
            </w:pP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5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34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rPr>
            </w:pP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2</w:t>
            </w: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Ruud Groot</w:t>
            </w:r>
          </w:p>
        </w:tc>
        <w:tc>
          <w:tcPr>
            <w:tcW w:w="9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sz w:val="24"/>
                <w:szCs w:val="24"/>
              </w:rPr>
            </w:pPr>
            <w:r w:rsidRPr="00C56377">
              <w:rPr>
                <w:rFonts w:eastAsia="Times New Roman" w:cs="Calibri"/>
                <w:color w:val="000000"/>
                <w:sz w:val="24"/>
                <w:szCs w:val="24"/>
              </w:rPr>
              <w:t>1124</w:t>
            </w: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r w:rsidRPr="00C56377">
              <w:rPr>
                <w:rFonts w:eastAsia="Times New Roman" w:cs="Calibri"/>
                <w:color w:val="000000"/>
                <w:sz w:val="24"/>
                <w:szCs w:val="24"/>
              </w:rPr>
              <w:t>-</w:t>
            </w: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 xml:space="preserve">L. </w:t>
            </w:r>
            <w:proofErr w:type="spellStart"/>
            <w:r w:rsidRPr="00C56377">
              <w:rPr>
                <w:rFonts w:eastAsia="Times New Roman" w:cs="Calibri"/>
                <w:b/>
                <w:bCs/>
                <w:color w:val="4472C4"/>
                <w:sz w:val="24"/>
                <w:szCs w:val="24"/>
              </w:rPr>
              <w:t>Sekongo</w:t>
            </w:r>
            <w:proofErr w:type="spellEnd"/>
          </w:p>
        </w:tc>
        <w:tc>
          <w:tcPr>
            <w:tcW w:w="5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1351</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0</w:t>
            </w: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r w:rsidRPr="00C56377">
              <w:rPr>
                <w:rFonts w:eastAsia="Times New Roman" w:cs="Calibri"/>
                <w:b/>
                <w:bCs/>
                <w:color w:val="FF0000"/>
              </w:rPr>
              <w:t>-</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2</w:t>
            </w:r>
          </w:p>
        </w:tc>
        <w:tc>
          <w:tcPr>
            <w:tcW w:w="34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b/>
                <w:bCs/>
              </w:rPr>
            </w:pPr>
            <w:r w:rsidRPr="00C56377">
              <w:rPr>
                <w:rFonts w:eastAsia="Times New Roman" w:cs="Calibri"/>
                <w:b/>
                <w:bCs/>
              </w:rPr>
              <w:t>5</w:t>
            </w: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9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sz w:val="24"/>
                <w:szCs w:val="24"/>
              </w:rPr>
            </w:pP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5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34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rPr>
            </w:pPr>
          </w:p>
        </w:tc>
      </w:tr>
      <w:tr w:rsidR="00C56377" w:rsidRPr="00C56377" w:rsidTr="00C56377">
        <w:trPr>
          <w:trHeight w:val="312"/>
        </w:trPr>
        <w:tc>
          <w:tcPr>
            <w:tcW w:w="32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3</w:t>
            </w: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Paul v.d. Lem</w:t>
            </w:r>
          </w:p>
        </w:tc>
        <w:tc>
          <w:tcPr>
            <w:tcW w:w="9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sz w:val="24"/>
                <w:szCs w:val="24"/>
              </w:rPr>
            </w:pPr>
            <w:r w:rsidRPr="00C56377">
              <w:rPr>
                <w:rFonts w:eastAsia="Times New Roman" w:cs="Calibri"/>
                <w:color w:val="000000"/>
                <w:sz w:val="24"/>
                <w:szCs w:val="24"/>
              </w:rPr>
              <w:t>1167</w:t>
            </w: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r w:rsidRPr="00C56377">
              <w:rPr>
                <w:rFonts w:eastAsia="Times New Roman" w:cs="Calibri"/>
                <w:color w:val="000000"/>
                <w:sz w:val="24"/>
                <w:szCs w:val="24"/>
              </w:rPr>
              <w:t>-</w:t>
            </w: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 xml:space="preserve">S. </w:t>
            </w:r>
            <w:proofErr w:type="spellStart"/>
            <w:r w:rsidRPr="00C56377">
              <w:rPr>
                <w:rFonts w:eastAsia="Times New Roman" w:cs="Calibri"/>
                <w:b/>
                <w:bCs/>
                <w:color w:val="4472C4"/>
                <w:sz w:val="24"/>
                <w:szCs w:val="24"/>
              </w:rPr>
              <w:t>Jagram</w:t>
            </w:r>
            <w:proofErr w:type="spellEnd"/>
          </w:p>
        </w:tc>
        <w:tc>
          <w:tcPr>
            <w:tcW w:w="5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1129</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1</w:t>
            </w: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r w:rsidRPr="00C56377">
              <w:rPr>
                <w:rFonts w:eastAsia="Times New Roman" w:cs="Calibri"/>
                <w:b/>
                <w:bCs/>
                <w:color w:val="FF0000"/>
              </w:rPr>
              <w:t>-</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1</w:t>
            </w:r>
          </w:p>
        </w:tc>
        <w:tc>
          <w:tcPr>
            <w:tcW w:w="34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b/>
                <w:bCs/>
              </w:rPr>
            </w:pPr>
            <w:r w:rsidRPr="00C56377">
              <w:rPr>
                <w:rFonts w:eastAsia="Times New Roman" w:cs="Calibri"/>
                <w:b/>
                <w:bCs/>
              </w:rPr>
              <w:t>6</w:t>
            </w: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9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sz w:val="24"/>
                <w:szCs w:val="24"/>
              </w:rPr>
            </w:pP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5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34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rPr>
            </w:pP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4</w:t>
            </w: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Peter Groot</w:t>
            </w:r>
          </w:p>
        </w:tc>
        <w:tc>
          <w:tcPr>
            <w:tcW w:w="9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sz w:val="24"/>
                <w:szCs w:val="24"/>
              </w:rPr>
            </w:pPr>
            <w:r w:rsidRPr="00C56377">
              <w:rPr>
                <w:rFonts w:eastAsia="Times New Roman" w:cs="Calibri"/>
                <w:color w:val="000000"/>
                <w:sz w:val="24"/>
                <w:szCs w:val="24"/>
              </w:rPr>
              <w:t>1199</w:t>
            </w: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r w:rsidRPr="00C56377">
              <w:rPr>
                <w:rFonts w:eastAsia="Times New Roman" w:cs="Calibri"/>
                <w:color w:val="000000"/>
                <w:sz w:val="24"/>
                <w:szCs w:val="24"/>
              </w:rPr>
              <w:t>-</w:t>
            </w: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P. Stork</w:t>
            </w:r>
          </w:p>
        </w:tc>
        <w:tc>
          <w:tcPr>
            <w:tcW w:w="5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1267</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0</w:t>
            </w: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r w:rsidRPr="00C56377">
              <w:rPr>
                <w:rFonts w:eastAsia="Times New Roman" w:cs="Calibri"/>
                <w:b/>
                <w:bCs/>
                <w:color w:val="FF0000"/>
              </w:rPr>
              <w:t>-</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2</w:t>
            </w:r>
          </w:p>
        </w:tc>
        <w:tc>
          <w:tcPr>
            <w:tcW w:w="34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b/>
                <w:bCs/>
              </w:rPr>
            </w:pPr>
            <w:r w:rsidRPr="00C56377">
              <w:rPr>
                <w:rFonts w:eastAsia="Times New Roman" w:cs="Calibri"/>
                <w:b/>
                <w:bCs/>
              </w:rPr>
              <w:t>3</w:t>
            </w: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9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sz w:val="24"/>
                <w:szCs w:val="24"/>
              </w:rPr>
            </w:pP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5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34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rPr>
            </w:pP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5</w:t>
            </w: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 xml:space="preserve">Ruud </w:t>
            </w:r>
            <w:proofErr w:type="spellStart"/>
            <w:r w:rsidRPr="00C56377">
              <w:rPr>
                <w:rFonts w:eastAsia="Times New Roman" w:cs="Calibri"/>
                <w:b/>
                <w:bCs/>
                <w:color w:val="4472C4"/>
                <w:sz w:val="24"/>
                <w:szCs w:val="24"/>
              </w:rPr>
              <w:t>Holkamp</w:t>
            </w:r>
            <w:proofErr w:type="spellEnd"/>
          </w:p>
        </w:tc>
        <w:tc>
          <w:tcPr>
            <w:tcW w:w="9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sz w:val="24"/>
                <w:szCs w:val="24"/>
              </w:rPr>
            </w:pPr>
            <w:r w:rsidRPr="00C56377">
              <w:rPr>
                <w:rFonts w:eastAsia="Times New Roman" w:cs="Calibri"/>
                <w:color w:val="000000"/>
                <w:sz w:val="24"/>
                <w:szCs w:val="24"/>
              </w:rPr>
              <w:t>1147</w:t>
            </w: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r w:rsidRPr="00C56377">
              <w:rPr>
                <w:rFonts w:eastAsia="Times New Roman" w:cs="Calibri"/>
                <w:color w:val="000000"/>
                <w:sz w:val="24"/>
                <w:szCs w:val="24"/>
              </w:rPr>
              <w:t>-</w:t>
            </w: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 xml:space="preserve">J. </w:t>
            </w:r>
            <w:proofErr w:type="spellStart"/>
            <w:r w:rsidRPr="00C56377">
              <w:rPr>
                <w:rFonts w:eastAsia="Times New Roman" w:cs="Calibri"/>
                <w:b/>
                <w:bCs/>
                <w:color w:val="4472C4"/>
                <w:sz w:val="24"/>
                <w:szCs w:val="24"/>
              </w:rPr>
              <w:t>Riesenkamp</w:t>
            </w:r>
            <w:proofErr w:type="spellEnd"/>
          </w:p>
        </w:tc>
        <w:tc>
          <w:tcPr>
            <w:tcW w:w="5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1201</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0</w:t>
            </w: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r w:rsidRPr="00C56377">
              <w:rPr>
                <w:rFonts w:eastAsia="Times New Roman" w:cs="Calibri"/>
                <w:b/>
                <w:bCs/>
                <w:color w:val="FF0000"/>
              </w:rPr>
              <w:t>-</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2</w:t>
            </w:r>
          </w:p>
        </w:tc>
        <w:tc>
          <w:tcPr>
            <w:tcW w:w="34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b/>
                <w:bCs/>
              </w:rPr>
            </w:pPr>
            <w:r w:rsidRPr="00C56377">
              <w:rPr>
                <w:rFonts w:eastAsia="Times New Roman" w:cs="Calibri"/>
                <w:b/>
                <w:bCs/>
              </w:rPr>
              <w:t>9</w:t>
            </w: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9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sz w:val="24"/>
                <w:szCs w:val="24"/>
              </w:rPr>
            </w:pP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5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34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rPr>
            </w:pP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6</w:t>
            </w: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Paul Teer</w:t>
            </w:r>
          </w:p>
        </w:tc>
        <w:tc>
          <w:tcPr>
            <w:tcW w:w="9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sz w:val="24"/>
                <w:szCs w:val="24"/>
              </w:rPr>
            </w:pPr>
            <w:r w:rsidRPr="00C56377">
              <w:rPr>
                <w:rFonts w:eastAsia="Times New Roman" w:cs="Calibri"/>
                <w:color w:val="000000"/>
                <w:sz w:val="24"/>
                <w:szCs w:val="24"/>
              </w:rPr>
              <w:t>1167</w:t>
            </w: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r w:rsidRPr="00C56377">
              <w:rPr>
                <w:rFonts w:eastAsia="Times New Roman" w:cs="Calibri"/>
                <w:color w:val="000000"/>
                <w:sz w:val="24"/>
                <w:szCs w:val="24"/>
              </w:rPr>
              <w:t>-</w:t>
            </w: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W. Verschoor</w:t>
            </w:r>
          </w:p>
        </w:tc>
        <w:tc>
          <w:tcPr>
            <w:tcW w:w="5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1144</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1</w:t>
            </w: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r w:rsidRPr="00C56377">
              <w:rPr>
                <w:rFonts w:eastAsia="Times New Roman" w:cs="Calibri"/>
                <w:b/>
                <w:bCs/>
                <w:color w:val="FF0000"/>
              </w:rPr>
              <w:t>-</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1</w:t>
            </w:r>
          </w:p>
        </w:tc>
        <w:tc>
          <w:tcPr>
            <w:tcW w:w="34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b/>
                <w:bCs/>
              </w:rPr>
            </w:pPr>
            <w:r w:rsidRPr="00C56377">
              <w:rPr>
                <w:rFonts w:eastAsia="Times New Roman" w:cs="Calibri"/>
                <w:b/>
                <w:bCs/>
              </w:rPr>
              <w:t>8</w:t>
            </w: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9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sz w:val="24"/>
                <w:szCs w:val="24"/>
              </w:rPr>
            </w:pP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5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34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rPr>
            </w:pP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7</w:t>
            </w: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 xml:space="preserve">Ramon </w:t>
            </w:r>
            <w:proofErr w:type="spellStart"/>
            <w:r w:rsidRPr="00C56377">
              <w:rPr>
                <w:rFonts w:eastAsia="Times New Roman" w:cs="Calibri"/>
                <w:b/>
                <w:bCs/>
                <w:color w:val="4472C4"/>
                <w:sz w:val="24"/>
                <w:szCs w:val="24"/>
              </w:rPr>
              <w:t>Sakidin</w:t>
            </w:r>
            <w:proofErr w:type="spellEnd"/>
          </w:p>
        </w:tc>
        <w:tc>
          <w:tcPr>
            <w:tcW w:w="9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sz w:val="24"/>
                <w:szCs w:val="24"/>
              </w:rPr>
            </w:pPr>
            <w:r w:rsidRPr="00C56377">
              <w:rPr>
                <w:rFonts w:eastAsia="Times New Roman" w:cs="Calibri"/>
                <w:color w:val="000000"/>
                <w:sz w:val="24"/>
                <w:szCs w:val="24"/>
              </w:rPr>
              <w:t>1197</w:t>
            </w: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r w:rsidRPr="00C56377">
              <w:rPr>
                <w:rFonts w:eastAsia="Times New Roman" w:cs="Calibri"/>
                <w:color w:val="000000"/>
                <w:sz w:val="24"/>
                <w:szCs w:val="24"/>
              </w:rPr>
              <w:t>-</w:t>
            </w: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 xml:space="preserve">Francis </w:t>
            </w:r>
            <w:proofErr w:type="spellStart"/>
            <w:r w:rsidRPr="00C56377">
              <w:rPr>
                <w:rFonts w:eastAsia="Times New Roman" w:cs="Calibri"/>
                <w:b/>
                <w:bCs/>
                <w:color w:val="4472C4"/>
                <w:sz w:val="24"/>
                <w:szCs w:val="24"/>
              </w:rPr>
              <w:t>Tholel</w:t>
            </w:r>
            <w:proofErr w:type="spellEnd"/>
          </w:p>
        </w:tc>
        <w:tc>
          <w:tcPr>
            <w:tcW w:w="5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1205</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0</w:t>
            </w: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r w:rsidRPr="00C56377">
              <w:rPr>
                <w:rFonts w:eastAsia="Times New Roman" w:cs="Calibri"/>
                <w:b/>
                <w:bCs/>
                <w:color w:val="FF0000"/>
              </w:rPr>
              <w:t>-</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2</w:t>
            </w:r>
          </w:p>
        </w:tc>
        <w:tc>
          <w:tcPr>
            <w:tcW w:w="34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b/>
                <w:bCs/>
              </w:rPr>
            </w:pPr>
            <w:r w:rsidRPr="00C56377">
              <w:rPr>
                <w:rFonts w:eastAsia="Times New Roman" w:cs="Calibri"/>
                <w:b/>
                <w:bCs/>
              </w:rPr>
              <w:t>10</w:t>
            </w: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9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sz w:val="24"/>
                <w:szCs w:val="24"/>
              </w:rPr>
            </w:pP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5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34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rPr>
            </w:pP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8</w:t>
            </w: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Wout Rijs</w:t>
            </w:r>
          </w:p>
        </w:tc>
        <w:tc>
          <w:tcPr>
            <w:tcW w:w="9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sz w:val="24"/>
                <w:szCs w:val="24"/>
              </w:rPr>
            </w:pPr>
            <w:r w:rsidRPr="00C56377">
              <w:rPr>
                <w:rFonts w:eastAsia="Times New Roman" w:cs="Calibri"/>
                <w:color w:val="000000"/>
                <w:sz w:val="24"/>
                <w:szCs w:val="24"/>
              </w:rPr>
              <w:t>1154</w:t>
            </w: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r w:rsidRPr="00C56377">
              <w:rPr>
                <w:rFonts w:eastAsia="Times New Roman" w:cs="Calibri"/>
                <w:color w:val="000000"/>
                <w:sz w:val="24"/>
                <w:szCs w:val="24"/>
              </w:rPr>
              <w:t>-</w:t>
            </w: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M. Kloosterziel</w:t>
            </w:r>
          </w:p>
        </w:tc>
        <w:tc>
          <w:tcPr>
            <w:tcW w:w="5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1385</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1</w:t>
            </w: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r w:rsidRPr="00C56377">
              <w:rPr>
                <w:rFonts w:eastAsia="Times New Roman" w:cs="Calibri"/>
                <w:b/>
                <w:bCs/>
                <w:color w:val="FF0000"/>
              </w:rPr>
              <w:t>-</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1</w:t>
            </w:r>
          </w:p>
        </w:tc>
        <w:tc>
          <w:tcPr>
            <w:tcW w:w="34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b/>
                <w:bCs/>
              </w:rPr>
            </w:pPr>
            <w:r w:rsidRPr="00C56377">
              <w:rPr>
                <w:rFonts w:eastAsia="Times New Roman" w:cs="Calibri"/>
                <w:b/>
                <w:bCs/>
              </w:rPr>
              <w:t>2</w:t>
            </w: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9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sz w:val="24"/>
                <w:szCs w:val="24"/>
              </w:rPr>
            </w:pP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5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34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rPr>
            </w:pP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9</w:t>
            </w: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Jan de Ruiter</w:t>
            </w:r>
          </w:p>
        </w:tc>
        <w:tc>
          <w:tcPr>
            <w:tcW w:w="9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sz w:val="24"/>
                <w:szCs w:val="24"/>
              </w:rPr>
            </w:pPr>
            <w:r w:rsidRPr="00C56377">
              <w:rPr>
                <w:rFonts w:eastAsia="Times New Roman" w:cs="Calibri"/>
                <w:color w:val="000000"/>
                <w:sz w:val="24"/>
                <w:szCs w:val="24"/>
              </w:rPr>
              <w:t>1190</w:t>
            </w: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r w:rsidRPr="00C56377">
              <w:rPr>
                <w:rFonts w:eastAsia="Times New Roman" w:cs="Calibri"/>
                <w:color w:val="000000"/>
                <w:sz w:val="24"/>
                <w:szCs w:val="24"/>
              </w:rPr>
              <w:t>-</w:t>
            </w: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 xml:space="preserve">Jurgen </w:t>
            </w:r>
            <w:proofErr w:type="spellStart"/>
            <w:r w:rsidRPr="00C56377">
              <w:rPr>
                <w:rFonts w:eastAsia="Times New Roman" w:cs="Calibri"/>
                <w:b/>
                <w:bCs/>
                <w:color w:val="4472C4"/>
                <w:sz w:val="24"/>
                <w:szCs w:val="24"/>
              </w:rPr>
              <w:t>Tholel</w:t>
            </w:r>
            <w:proofErr w:type="spellEnd"/>
          </w:p>
        </w:tc>
        <w:tc>
          <w:tcPr>
            <w:tcW w:w="5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1179</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1</w:t>
            </w: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r w:rsidRPr="00C56377">
              <w:rPr>
                <w:rFonts w:eastAsia="Times New Roman" w:cs="Calibri"/>
                <w:b/>
                <w:bCs/>
                <w:color w:val="FF0000"/>
              </w:rPr>
              <w:t>-</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1</w:t>
            </w:r>
          </w:p>
        </w:tc>
        <w:tc>
          <w:tcPr>
            <w:tcW w:w="34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b/>
                <w:bCs/>
              </w:rPr>
            </w:pPr>
            <w:r w:rsidRPr="00C56377">
              <w:rPr>
                <w:rFonts w:eastAsia="Times New Roman" w:cs="Calibri"/>
                <w:b/>
                <w:bCs/>
              </w:rPr>
              <w:t>1</w:t>
            </w: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9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sz w:val="24"/>
                <w:szCs w:val="24"/>
              </w:rPr>
            </w:pP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p>
        </w:tc>
        <w:tc>
          <w:tcPr>
            <w:tcW w:w="56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color w:val="00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p>
        </w:tc>
        <w:tc>
          <w:tcPr>
            <w:tcW w:w="34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rPr>
            </w:pPr>
          </w:p>
        </w:tc>
      </w:tr>
      <w:tr w:rsidR="00C56377" w:rsidRPr="00C56377" w:rsidTr="00C56377">
        <w:trPr>
          <w:trHeight w:val="315"/>
        </w:trPr>
        <w:tc>
          <w:tcPr>
            <w:tcW w:w="32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10</w:t>
            </w:r>
          </w:p>
        </w:tc>
        <w:tc>
          <w:tcPr>
            <w:tcW w:w="17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Paul Sier</w:t>
            </w:r>
          </w:p>
        </w:tc>
        <w:tc>
          <w:tcPr>
            <w:tcW w:w="9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sz w:val="24"/>
                <w:szCs w:val="24"/>
              </w:rPr>
            </w:pPr>
            <w:r w:rsidRPr="00C56377">
              <w:rPr>
                <w:rFonts w:eastAsia="Times New Roman" w:cs="Calibri"/>
                <w:color w:val="000000"/>
                <w:sz w:val="24"/>
                <w:szCs w:val="24"/>
              </w:rPr>
              <w:t>1313</w:t>
            </w:r>
          </w:p>
        </w:tc>
        <w:tc>
          <w:tcPr>
            <w:tcW w:w="180"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color w:val="000000"/>
                <w:sz w:val="24"/>
                <w:szCs w:val="24"/>
              </w:rPr>
            </w:pPr>
            <w:r w:rsidRPr="00C56377">
              <w:rPr>
                <w:rFonts w:eastAsia="Times New Roman" w:cs="Calibri"/>
                <w:color w:val="000000"/>
                <w:sz w:val="24"/>
                <w:szCs w:val="24"/>
              </w:rPr>
              <w:t>-</w:t>
            </w:r>
          </w:p>
        </w:tc>
        <w:tc>
          <w:tcPr>
            <w:tcW w:w="1900"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4472C4"/>
                <w:sz w:val="24"/>
                <w:szCs w:val="24"/>
              </w:rPr>
            </w:pPr>
            <w:r w:rsidRPr="00C56377">
              <w:rPr>
                <w:rFonts w:eastAsia="Times New Roman" w:cs="Calibri"/>
                <w:b/>
                <w:bCs/>
                <w:color w:val="4472C4"/>
                <w:sz w:val="24"/>
                <w:szCs w:val="24"/>
              </w:rPr>
              <w:t xml:space="preserve">E. </w:t>
            </w:r>
            <w:proofErr w:type="spellStart"/>
            <w:r w:rsidRPr="00C56377">
              <w:rPr>
                <w:rFonts w:eastAsia="Times New Roman" w:cs="Calibri"/>
                <w:b/>
                <w:bCs/>
                <w:color w:val="4472C4"/>
                <w:sz w:val="24"/>
                <w:szCs w:val="24"/>
              </w:rPr>
              <w:t>Autar</w:t>
            </w:r>
            <w:proofErr w:type="spellEnd"/>
          </w:p>
        </w:tc>
        <w:tc>
          <w:tcPr>
            <w:tcW w:w="56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color w:val="000000"/>
              </w:rPr>
            </w:pPr>
            <w:r w:rsidRPr="00C56377">
              <w:rPr>
                <w:rFonts w:eastAsia="Times New Roman" w:cs="Calibri"/>
                <w:color w:val="000000"/>
              </w:rPr>
              <w:t>1364</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1</w:t>
            </w:r>
          </w:p>
        </w:tc>
        <w:tc>
          <w:tcPr>
            <w:tcW w:w="231" w:type="dxa"/>
            <w:tcBorders>
              <w:top w:val="nil"/>
              <w:left w:val="nil"/>
              <w:bottom w:val="nil"/>
              <w:right w:val="nil"/>
            </w:tcBorders>
            <w:shd w:val="clear" w:color="auto" w:fill="auto"/>
            <w:noWrap/>
            <w:vAlign w:val="bottom"/>
            <w:hideMark/>
          </w:tcPr>
          <w:p w:rsidR="00C56377" w:rsidRPr="00C56377" w:rsidRDefault="00C56377" w:rsidP="00C56377">
            <w:pPr>
              <w:rPr>
                <w:rFonts w:eastAsia="Times New Roman" w:cs="Calibri"/>
                <w:b/>
                <w:bCs/>
                <w:color w:val="FF0000"/>
              </w:rPr>
            </w:pPr>
            <w:r w:rsidRPr="00C56377">
              <w:rPr>
                <w:rFonts w:eastAsia="Times New Roman" w:cs="Calibri"/>
                <w:b/>
                <w:bCs/>
                <w:color w:val="FF0000"/>
              </w:rPr>
              <w:t>-</w:t>
            </w:r>
          </w:p>
        </w:tc>
        <w:tc>
          <w:tcPr>
            <w:tcW w:w="335" w:type="dxa"/>
            <w:tcBorders>
              <w:top w:val="nil"/>
              <w:left w:val="nil"/>
              <w:bottom w:val="nil"/>
              <w:right w:val="nil"/>
            </w:tcBorders>
            <w:shd w:val="clear" w:color="auto" w:fill="auto"/>
            <w:noWrap/>
            <w:vAlign w:val="bottom"/>
            <w:hideMark/>
          </w:tcPr>
          <w:p w:rsidR="00C56377" w:rsidRPr="00C56377" w:rsidRDefault="00C56377" w:rsidP="00C56377">
            <w:pPr>
              <w:jc w:val="center"/>
              <w:rPr>
                <w:rFonts w:eastAsia="Times New Roman" w:cs="Calibri"/>
                <w:b/>
                <w:bCs/>
                <w:color w:val="FF0000"/>
              </w:rPr>
            </w:pPr>
            <w:r w:rsidRPr="00C56377">
              <w:rPr>
                <w:rFonts w:eastAsia="Times New Roman" w:cs="Calibri"/>
                <w:b/>
                <w:bCs/>
                <w:color w:val="FF0000"/>
              </w:rPr>
              <w:t>1</w:t>
            </w:r>
          </w:p>
        </w:tc>
        <w:tc>
          <w:tcPr>
            <w:tcW w:w="340" w:type="dxa"/>
            <w:tcBorders>
              <w:top w:val="nil"/>
              <w:left w:val="nil"/>
              <w:bottom w:val="nil"/>
              <w:right w:val="nil"/>
            </w:tcBorders>
            <w:shd w:val="clear" w:color="auto" w:fill="auto"/>
            <w:noWrap/>
            <w:vAlign w:val="bottom"/>
            <w:hideMark/>
          </w:tcPr>
          <w:p w:rsidR="00C56377" w:rsidRPr="00C56377" w:rsidRDefault="00C56377" w:rsidP="00C56377">
            <w:pPr>
              <w:jc w:val="right"/>
              <w:rPr>
                <w:rFonts w:eastAsia="Times New Roman" w:cs="Calibri"/>
                <w:b/>
                <w:bCs/>
              </w:rPr>
            </w:pPr>
            <w:r w:rsidRPr="00C56377">
              <w:rPr>
                <w:rFonts w:eastAsia="Times New Roman" w:cs="Calibri"/>
                <w:b/>
                <w:bCs/>
              </w:rPr>
              <w:t>4</w:t>
            </w:r>
          </w:p>
        </w:tc>
      </w:tr>
    </w:tbl>
    <w:p w:rsidR="00C56377" w:rsidRDefault="00E6259E" w:rsidP="004B651C">
      <w:pPr>
        <w:rPr>
          <w:b/>
        </w:rPr>
      </w:pPr>
      <w:r>
        <w:tab/>
      </w:r>
      <w:r>
        <w:tab/>
      </w:r>
      <w:r>
        <w:tab/>
      </w:r>
      <w:r>
        <w:tab/>
      </w:r>
      <w:r>
        <w:tab/>
      </w:r>
      <w:r>
        <w:tab/>
      </w:r>
      <w:r>
        <w:tab/>
      </w:r>
      <w:r>
        <w:tab/>
      </w:r>
      <w:r w:rsidRPr="00E6259E">
        <w:rPr>
          <w:b/>
        </w:rPr>
        <w:t xml:space="preserve">    5   -   15</w:t>
      </w:r>
    </w:p>
    <w:p w:rsidR="001C5B6D" w:rsidRDefault="001C5B6D" w:rsidP="004B651C">
      <w:pPr>
        <w:rPr>
          <w:b/>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9"/>
        <w:gridCol w:w="2413"/>
        <w:gridCol w:w="210"/>
        <w:gridCol w:w="314"/>
        <w:gridCol w:w="314"/>
        <w:gridCol w:w="314"/>
        <w:gridCol w:w="314"/>
        <w:gridCol w:w="314"/>
        <w:gridCol w:w="314"/>
        <w:gridCol w:w="314"/>
        <w:gridCol w:w="314"/>
        <w:gridCol w:w="314"/>
        <w:gridCol w:w="314"/>
        <w:gridCol w:w="314"/>
        <w:gridCol w:w="96"/>
        <w:gridCol w:w="96"/>
        <w:gridCol w:w="96"/>
        <w:gridCol w:w="401"/>
        <w:gridCol w:w="96"/>
        <w:gridCol w:w="326"/>
        <w:gridCol w:w="96"/>
        <w:gridCol w:w="396"/>
      </w:tblGrid>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proofErr w:type="spellStart"/>
            <w:r>
              <w:rPr>
                <w:b/>
                <w:bCs/>
                <w:color w:val="FFFFFF"/>
              </w:rPr>
              <w:t>Pl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806407">
            <w:pPr>
              <w:jc w:val="center"/>
              <w:rPr>
                <w:sz w:val="24"/>
                <w:szCs w:val="24"/>
              </w:rPr>
            </w:pPr>
            <w:hyperlink r:id="rId5" w:history="1">
              <w:r w:rsidR="001C5B6D">
                <w:rPr>
                  <w:rStyle w:val="Hyperlink"/>
                  <w:b/>
                  <w:bCs/>
                  <w:color w:val="FFFFFF"/>
                </w:rPr>
                <w:t>Teams</w:t>
              </w:r>
            </w:hyperlink>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1</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2</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3</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4</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5</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6</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7</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8</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9</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10</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11</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12</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We</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r>
              <w:rPr>
                <w:b/>
                <w:bCs/>
                <w:color w:val="FFFFFF"/>
              </w:rPr>
              <w:t>Pu</w:t>
            </w: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006B7D"/>
            <w:vAlign w:val="center"/>
            <w:hideMark/>
          </w:tcPr>
          <w:p w:rsidR="001C5B6D" w:rsidRDefault="001C5B6D">
            <w:pPr>
              <w:jc w:val="center"/>
              <w:rPr>
                <w:sz w:val="24"/>
                <w:szCs w:val="24"/>
              </w:rPr>
            </w:pPr>
            <w:proofErr w:type="spellStart"/>
            <w:r>
              <w:rPr>
                <w:b/>
                <w:bCs/>
                <w:color w:val="FFFFFF"/>
              </w:rPr>
              <w:t>Bs</w:t>
            </w:r>
            <w:proofErr w:type="spellEnd"/>
          </w:p>
        </w:tc>
      </w:tr>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r>
              <w:rPr>
                <w:noProof/>
                <w:lang w:eastAsia="nl-NL"/>
              </w:rPr>
              <w:drawing>
                <wp:inline distT="0" distB="0" distL="0" distR="0">
                  <wp:extent cx="114300" cy="114300"/>
                  <wp:effectExtent l="0" t="0" r="0" b="0"/>
                  <wp:docPr id="50" name="Afbeelding 50"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ernooibase.kndb.nl/Afbeeldingen/stipw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49" name="Afbeelding 49" descr="http://toernooibase.kndb.nl/Clublogos/Van%20Stigt%20Thans%20Schied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ernooibase.kndb.nl/Clublogos/Van%20Stigt%20Thans%20Schiedam.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8" w:history="1">
              <w:r>
                <w:rPr>
                  <w:rStyle w:val="Hyperlink"/>
                </w:rPr>
                <w:t xml:space="preserve">Van </w:t>
              </w:r>
              <w:proofErr w:type="spellStart"/>
              <w:r>
                <w:rPr>
                  <w:rStyle w:val="Hyperlink"/>
                </w:rPr>
                <w:t>Stigt</w:t>
              </w:r>
              <w:proofErr w:type="spellEnd"/>
              <w:r>
                <w:rPr>
                  <w:rStyle w:val="Hyperlink"/>
                </w:rPr>
                <w:t xml:space="preserve"> Thans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15</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t>16</w:t>
            </w:r>
          </w:p>
        </w:tc>
      </w:tr>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r>
              <w:rPr>
                <w:noProof/>
                <w:lang w:eastAsia="nl-NL"/>
              </w:rPr>
              <w:drawing>
                <wp:inline distT="0" distB="0" distL="0" distR="0">
                  <wp:extent cx="114300" cy="114300"/>
                  <wp:effectExtent l="0" t="0" r="0" b="0"/>
                  <wp:docPr id="48" name="Afbeelding 48"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oernooibase.kndb.nl/Afbeeldingen/stipw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47" name="Afbeelding 47" descr="http://toernooibase.kndb.nl/Clublogos/Constant-Charlois%20Rotterd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ernooibase.kndb.nl/Clublogos/Constant-Charlois%20Rotterda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0" w:history="1">
              <w:r>
                <w:rPr>
                  <w:rStyle w:val="Hyperlink"/>
                </w:rPr>
                <w:t xml:space="preserve">Constant </w:t>
              </w:r>
              <w:proofErr w:type="spellStart"/>
              <w:r>
                <w:rPr>
                  <w:rStyle w:val="Hyperlink"/>
                </w:rPr>
                <w:t>Charlois</w:t>
              </w:r>
              <w:proofErr w:type="spellEnd"/>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15</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t>14</w:t>
            </w:r>
          </w:p>
        </w:tc>
      </w:tr>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r>
              <w:rPr>
                <w:noProof/>
                <w:lang w:eastAsia="nl-NL"/>
              </w:rPr>
              <w:drawing>
                <wp:inline distT="0" distB="0" distL="0" distR="0">
                  <wp:extent cx="114300" cy="114300"/>
                  <wp:effectExtent l="0" t="0" r="0" b="0"/>
                  <wp:docPr id="46" name="Afbeelding 46"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oernooibase.kndb.nl/Afbeeldingen/stipw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45" name="Afbeelding 45" descr="http://toernooibase.kndb.nl/Clublogos/Heijmans%20Excelsior%20Rosmal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oernooibase.kndb.nl/Clublogos/Heijmans%20Excelsior%20Rosmalen.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2" w:history="1">
              <w:r>
                <w:rPr>
                  <w:rStyle w:val="Hyperlink"/>
                </w:rPr>
                <w:t>Heijmans Excelsior</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14</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t>8</w:t>
            </w:r>
          </w:p>
        </w:tc>
      </w:tr>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r>
              <w:rPr>
                <w:noProof/>
                <w:lang w:eastAsia="nl-NL"/>
              </w:rPr>
              <w:drawing>
                <wp:inline distT="0" distB="0" distL="0" distR="0">
                  <wp:extent cx="114300" cy="114300"/>
                  <wp:effectExtent l="0" t="0" r="0" b="0"/>
                  <wp:docPr id="44" name="Afbeelding 44"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ernooibase.kndb.nl/Afbeeldingen/stipw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43" name="Afbeelding 43" descr="http://toernooibase.kndb.nl/Clublogos/SNA%20Heerhugowaar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oernooibase.kndb.nl/Clublogos/SNA%20Heerhugowaar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4" w:history="1">
              <w:r>
                <w:rPr>
                  <w:rStyle w:val="Hyperlink"/>
                </w:rPr>
                <w:t>SNA</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13</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t>6</w:t>
            </w:r>
          </w:p>
        </w:tc>
      </w:tr>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r>
              <w:rPr>
                <w:noProof/>
                <w:lang w:eastAsia="nl-NL"/>
              </w:rPr>
              <w:drawing>
                <wp:inline distT="0" distB="0" distL="0" distR="0">
                  <wp:extent cx="114300" cy="114300"/>
                  <wp:effectExtent l="0" t="0" r="0" b="0"/>
                  <wp:docPr id="42" name="Afbeelding 42"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oernooibase.kndb.nl/Afbeeldingen/stipw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41" name="Afbeelding 41" descr="http://toernooibase.kndb.nl/Clublogos/Damcombinatie%20Zaanstr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oernooibase.kndb.nl/Clublogos/Damcombinatie%20Zaanstreek.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6" w:history="1">
              <w:r>
                <w:rPr>
                  <w:rStyle w:val="Hyperlink"/>
                </w:rPr>
                <w:t>Zaanstreek</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5</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12</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t>-2</w:t>
            </w:r>
          </w:p>
        </w:tc>
      </w:tr>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r>
              <w:rPr>
                <w:noProof/>
                <w:lang w:eastAsia="nl-NL"/>
              </w:rPr>
              <w:drawing>
                <wp:inline distT="0" distB="0" distL="0" distR="0">
                  <wp:extent cx="114300" cy="114300"/>
                  <wp:effectExtent l="0" t="0" r="0" b="0"/>
                  <wp:docPr id="40" name="Afbeelding 40"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oernooibase.kndb.nl/Afbeeldingen/stipw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39" name="Afbeelding 39" descr="http://toernooibase.kndb.nl/Clublogos/Dammend%20Tilbu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oernooibase.kndb.nl/Clublogos/Dammend%20Tilburg.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18" w:history="1">
              <w:r>
                <w:rPr>
                  <w:rStyle w:val="Hyperlink"/>
                </w:rPr>
                <w:t>Dammend Tilburg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00"/>
              </w:rPr>
              <w:t>10</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t>-2</w:t>
            </w:r>
          </w:p>
        </w:tc>
      </w:tr>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r>
              <w:rPr>
                <w:noProof/>
                <w:lang w:eastAsia="nl-NL"/>
              </w:rPr>
              <w:drawing>
                <wp:inline distT="0" distB="0" distL="0" distR="0">
                  <wp:extent cx="114300" cy="114300"/>
                  <wp:effectExtent l="0" t="0" r="0" b="0"/>
                  <wp:docPr id="38" name="Afbeelding 38"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ernooibase.kndb.nl/Afbeeldingen/stipw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37" name="Afbeelding 37" descr="http://toernooibase.kndb.nl/Clublogos/DV%20VBI%20Huiss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oernooibase.kndb.nl/Clublogos/DV%20VBI%20Huissen.g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0" w:history="1">
              <w:r>
                <w:rPr>
                  <w:rStyle w:val="Hyperlink"/>
                </w:rPr>
                <w:t>DV VBI Huissen 2</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t>-2</w:t>
            </w:r>
          </w:p>
        </w:tc>
      </w:tr>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r>
              <w:rPr>
                <w:noProof/>
                <w:lang w:eastAsia="nl-NL"/>
              </w:rPr>
              <w:drawing>
                <wp:inline distT="0" distB="0" distL="0" distR="0">
                  <wp:extent cx="114300" cy="114300"/>
                  <wp:effectExtent l="0" t="0" r="0" b="0"/>
                  <wp:docPr id="36" name="Afbeelding 36"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oernooibase.kndb.nl/Afbeeldingen/stipw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35" name="Afbeelding 35" descr="http://toernooibase.kndb.nl/Clublogos/CEMA%20-%20De%20Vaste%20Zet%20Gel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oernooibase.kndb.nl/Clublogos/CEMA%20-%20De%20Vaste%20Zet%20Geleen.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2" w:history="1">
              <w:r>
                <w:rPr>
                  <w:rStyle w:val="Hyperlink"/>
                </w:rPr>
                <w:t>CEMA/De Vaste Zet</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t>-2</w:t>
            </w:r>
          </w:p>
        </w:tc>
      </w:tr>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r>
              <w:rPr>
                <w:noProof/>
                <w:lang w:eastAsia="nl-NL"/>
              </w:rPr>
              <w:drawing>
                <wp:inline distT="0" distB="0" distL="0" distR="0">
                  <wp:extent cx="114300" cy="114300"/>
                  <wp:effectExtent l="0" t="0" r="0" b="0"/>
                  <wp:docPr id="34" name="Afbeelding 34"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oernooibase.kndb.nl/Afbeeldingen/stipw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33" name="Afbeelding 33" descr="http://toernooibase.kndb.nl/Clublogos/L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oernooibase.kndb.nl/Clublogos/Lent.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4" w:history="1">
              <w:r>
                <w:rPr>
                  <w:rStyle w:val="Hyperlink"/>
                </w:rPr>
                <w:t>Lent</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6</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t>-4</w:t>
            </w:r>
          </w:p>
        </w:tc>
      </w:tr>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r>
              <w:rPr>
                <w:noProof/>
                <w:lang w:eastAsia="nl-NL"/>
              </w:rPr>
              <w:drawing>
                <wp:inline distT="0" distB="0" distL="0" distR="0">
                  <wp:extent cx="114300" cy="114300"/>
                  <wp:effectExtent l="0" t="0" r="0" b="0"/>
                  <wp:docPr id="32" name="Afbeelding 32"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oernooibase.kndb.nl/Afbeeldingen/stipw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31" name="Afbeelding 31" descr="http://toernooibase.kndb.nl/Clublogos/IJmuid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oernooibase.kndb.nl/Clublogos/IJmuiden.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6" w:history="1">
              <w:r>
                <w:rPr>
                  <w:rStyle w:val="Hyperlink"/>
                </w:rPr>
                <w:t>IJmuiden</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9</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t>-4</w:t>
            </w:r>
          </w:p>
        </w:tc>
      </w:tr>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r>
              <w:rPr>
                <w:noProof/>
                <w:lang w:eastAsia="nl-NL"/>
              </w:rPr>
              <w:drawing>
                <wp:inline distT="0" distB="0" distL="0" distR="0">
                  <wp:extent cx="114300" cy="114300"/>
                  <wp:effectExtent l="0" t="0" r="0" b="0"/>
                  <wp:docPr id="30" name="Afbeelding 30"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oernooibase.kndb.nl/Afbeeldingen/stipw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29" name="Afbeelding 29" descr="http://toernooibase.kndb.nl/Clublogos/Samen%20Ste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oernooibase.kndb.nl/Clublogos/Samen%20Sterk.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28" w:history="1">
              <w:r>
                <w:rPr>
                  <w:rStyle w:val="Hyperlink"/>
                </w:rPr>
                <w:t>Samen Sterk</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5</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0000A0"/>
              </w:rPr>
              <w:t>11</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t>-12</w:t>
            </w:r>
          </w:p>
        </w:tc>
      </w:tr>
      <w:tr w:rsidR="001C5B6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r>
              <w:rPr>
                <w:noProof/>
                <w:lang w:eastAsia="nl-NL"/>
              </w:rPr>
              <w:drawing>
                <wp:inline distT="0" distB="0" distL="0" distR="0">
                  <wp:extent cx="114300" cy="114300"/>
                  <wp:effectExtent l="0" t="0" r="0" b="0"/>
                  <wp:docPr id="28" name="Afbeelding 28" descr="http://toernooibase.kndb.nl/Afbeeldingen/stipw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oernooibase.kndb.nl/Afbeeldingen/stipw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lang w:eastAsia="nl-NL"/>
              </w:rPr>
              <w:drawing>
                <wp:inline distT="0" distB="0" distL="0" distR="0">
                  <wp:extent cx="114300" cy="114300"/>
                  <wp:effectExtent l="0" t="0" r="0" b="0"/>
                  <wp:docPr id="27" name="Afbeelding 27" descr="http://toernooibase.kndb.nl/Clublogos/Den%20Ha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oernooibase.kndb.nl/Clublogos/Den%20Haag.gif"/>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t>  </w:t>
            </w:r>
            <w:hyperlink r:id="rId30" w:history="1">
              <w:r>
                <w:rPr>
                  <w:rStyle w:val="Hyperlink"/>
                </w:rPr>
                <w:t>Den Haag</w:t>
              </w:r>
            </w:hyperlink>
            <w:r>
              <w:t>  </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8</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rPr>
                <w:color w:val="FF0000"/>
              </w:rPr>
              <w:t>7</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w:t>
            </w:r>
          </w:p>
        </w:tc>
        <w:tc>
          <w:tcPr>
            <w:tcW w:w="180" w:type="dxa"/>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center"/>
              <w:rPr>
                <w:sz w:val="24"/>
                <w:szCs w:val="24"/>
              </w:rPr>
            </w:pPr>
            <w: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rPr>
                <w:b/>
                <w:bCs/>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C5B6D" w:rsidRDefault="001C5B6D">
            <w:pPr>
              <w:jc w:val="right"/>
              <w:rPr>
                <w:sz w:val="24"/>
                <w:szCs w:val="24"/>
              </w:rPr>
            </w:pPr>
            <w:r>
              <w:t>-16</w:t>
            </w:r>
          </w:p>
        </w:tc>
      </w:tr>
    </w:tbl>
    <w:p w:rsidR="001C5B6D" w:rsidRPr="00E6259E" w:rsidRDefault="001C5B6D" w:rsidP="004B651C">
      <w:pPr>
        <w:rPr>
          <w:b/>
        </w:rPr>
      </w:pPr>
    </w:p>
    <w:sectPr w:rsidR="001C5B6D" w:rsidRPr="00E62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C"/>
    <w:rsid w:val="000935BC"/>
    <w:rsid w:val="000B0FEC"/>
    <w:rsid w:val="001A1207"/>
    <w:rsid w:val="001C5B6D"/>
    <w:rsid w:val="002573F1"/>
    <w:rsid w:val="003A56A1"/>
    <w:rsid w:val="003B1B5E"/>
    <w:rsid w:val="0043047C"/>
    <w:rsid w:val="0047248C"/>
    <w:rsid w:val="004B651C"/>
    <w:rsid w:val="006334C7"/>
    <w:rsid w:val="006569AE"/>
    <w:rsid w:val="00760EEE"/>
    <w:rsid w:val="00795247"/>
    <w:rsid w:val="00806407"/>
    <w:rsid w:val="00942709"/>
    <w:rsid w:val="00A43B59"/>
    <w:rsid w:val="00A4772F"/>
    <w:rsid w:val="00AF4160"/>
    <w:rsid w:val="00C239D4"/>
    <w:rsid w:val="00C56377"/>
    <w:rsid w:val="00D5536A"/>
    <w:rsid w:val="00E6259E"/>
    <w:rsid w:val="00F473E6"/>
    <w:rsid w:val="00F5286C"/>
    <w:rsid w:val="00FA4A4E"/>
    <w:rsid w:val="00FB4AC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allontekst">
    <w:name w:val="Balloon Text"/>
    <w:basedOn w:val="Standaard"/>
    <w:link w:val="BallontekstChar"/>
    <w:uiPriority w:val="99"/>
    <w:semiHidden/>
    <w:unhideWhenUsed/>
    <w:rsid w:val="0047248C"/>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4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allontekst">
    <w:name w:val="Balloon Text"/>
    <w:basedOn w:val="Standaard"/>
    <w:link w:val="BallontekstChar"/>
    <w:uiPriority w:val="99"/>
    <w:semiHidden/>
    <w:unhideWhenUsed/>
    <w:rsid w:val="0047248C"/>
    <w:rPr>
      <w:rFonts w:ascii="Tahoma" w:hAnsi="Tahoma" w:cs="Tahoma"/>
      <w:sz w:val="16"/>
      <w:szCs w:val="16"/>
    </w:rPr>
  </w:style>
  <w:style w:type="character" w:customStyle="1" w:styleId="BallontekstChar">
    <w:name w:val="Ballontekst Char"/>
    <w:basedOn w:val="Standaardalinea-lettertype"/>
    <w:link w:val="Ballontekst"/>
    <w:uiPriority w:val="99"/>
    <w:semiHidden/>
    <w:rsid w:val="004724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3447">
      <w:bodyDiv w:val="1"/>
      <w:marLeft w:val="0"/>
      <w:marRight w:val="0"/>
      <w:marTop w:val="0"/>
      <w:marBottom w:val="0"/>
      <w:divBdr>
        <w:top w:val="none" w:sz="0" w:space="0" w:color="auto"/>
        <w:left w:val="none" w:sz="0" w:space="0" w:color="auto"/>
        <w:bottom w:val="none" w:sz="0" w:space="0" w:color="auto"/>
        <w:right w:val="none" w:sz="0" w:space="0" w:color="auto"/>
      </w:divBdr>
    </w:div>
    <w:div w:id="338238884">
      <w:bodyDiv w:val="1"/>
      <w:marLeft w:val="0"/>
      <w:marRight w:val="0"/>
      <w:marTop w:val="0"/>
      <w:marBottom w:val="0"/>
      <w:divBdr>
        <w:top w:val="none" w:sz="0" w:space="0" w:color="auto"/>
        <w:left w:val="none" w:sz="0" w:space="0" w:color="auto"/>
        <w:bottom w:val="none" w:sz="0" w:space="0" w:color="auto"/>
        <w:right w:val="none" w:sz="0" w:space="0" w:color="auto"/>
      </w:divBdr>
      <w:divsChild>
        <w:div w:id="2110657581">
          <w:marLeft w:val="0"/>
          <w:marRight w:val="0"/>
          <w:marTop w:val="0"/>
          <w:marBottom w:val="0"/>
          <w:divBdr>
            <w:top w:val="none" w:sz="0" w:space="0" w:color="auto"/>
            <w:left w:val="none" w:sz="0" w:space="0" w:color="auto"/>
            <w:bottom w:val="none" w:sz="0" w:space="0" w:color="auto"/>
            <w:right w:val="none" w:sz="0" w:space="0" w:color="auto"/>
          </w:divBdr>
        </w:div>
      </w:divsChild>
    </w:div>
    <w:div w:id="443113767">
      <w:bodyDiv w:val="1"/>
      <w:marLeft w:val="0"/>
      <w:marRight w:val="0"/>
      <w:marTop w:val="0"/>
      <w:marBottom w:val="0"/>
      <w:divBdr>
        <w:top w:val="none" w:sz="0" w:space="0" w:color="auto"/>
        <w:left w:val="none" w:sz="0" w:space="0" w:color="auto"/>
        <w:bottom w:val="none" w:sz="0" w:space="0" w:color="auto"/>
        <w:right w:val="none" w:sz="0" w:space="0" w:color="auto"/>
      </w:divBdr>
      <w:divsChild>
        <w:div w:id="153038138">
          <w:marLeft w:val="0"/>
          <w:marRight w:val="0"/>
          <w:marTop w:val="0"/>
          <w:marBottom w:val="0"/>
          <w:divBdr>
            <w:top w:val="none" w:sz="0" w:space="0" w:color="auto"/>
            <w:left w:val="none" w:sz="0" w:space="0" w:color="auto"/>
            <w:bottom w:val="none" w:sz="0" w:space="0" w:color="auto"/>
            <w:right w:val="none" w:sz="0" w:space="0" w:color="auto"/>
          </w:divBdr>
        </w:div>
      </w:divsChild>
    </w:div>
    <w:div w:id="639267019">
      <w:bodyDiv w:val="1"/>
      <w:marLeft w:val="0"/>
      <w:marRight w:val="0"/>
      <w:marTop w:val="0"/>
      <w:marBottom w:val="0"/>
      <w:divBdr>
        <w:top w:val="none" w:sz="0" w:space="0" w:color="auto"/>
        <w:left w:val="none" w:sz="0" w:space="0" w:color="auto"/>
        <w:bottom w:val="none" w:sz="0" w:space="0" w:color="auto"/>
        <w:right w:val="none" w:sz="0" w:space="0" w:color="auto"/>
      </w:divBdr>
      <w:divsChild>
        <w:div w:id="1092701203">
          <w:marLeft w:val="0"/>
          <w:marRight w:val="0"/>
          <w:marTop w:val="0"/>
          <w:marBottom w:val="0"/>
          <w:divBdr>
            <w:top w:val="none" w:sz="0" w:space="0" w:color="auto"/>
            <w:left w:val="none" w:sz="0" w:space="0" w:color="auto"/>
            <w:bottom w:val="none" w:sz="0" w:space="0" w:color="auto"/>
            <w:right w:val="none" w:sz="0" w:space="0" w:color="auto"/>
          </w:divBdr>
        </w:div>
      </w:divsChild>
    </w:div>
    <w:div w:id="651178354">
      <w:bodyDiv w:val="1"/>
      <w:marLeft w:val="0"/>
      <w:marRight w:val="0"/>
      <w:marTop w:val="0"/>
      <w:marBottom w:val="0"/>
      <w:divBdr>
        <w:top w:val="none" w:sz="0" w:space="0" w:color="auto"/>
        <w:left w:val="none" w:sz="0" w:space="0" w:color="auto"/>
        <w:bottom w:val="none" w:sz="0" w:space="0" w:color="auto"/>
        <w:right w:val="none" w:sz="0" w:space="0" w:color="auto"/>
      </w:divBdr>
      <w:divsChild>
        <w:div w:id="415175495">
          <w:marLeft w:val="0"/>
          <w:marRight w:val="0"/>
          <w:marTop w:val="0"/>
          <w:marBottom w:val="0"/>
          <w:divBdr>
            <w:top w:val="none" w:sz="0" w:space="0" w:color="auto"/>
            <w:left w:val="none" w:sz="0" w:space="0" w:color="auto"/>
            <w:bottom w:val="none" w:sz="0" w:space="0" w:color="auto"/>
            <w:right w:val="none" w:sz="0" w:space="0" w:color="auto"/>
          </w:divBdr>
        </w:div>
      </w:divsChild>
    </w:div>
    <w:div w:id="732461326">
      <w:bodyDiv w:val="1"/>
      <w:marLeft w:val="0"/>
      <w:marRight w:val="0"/>
      <w:marTop w:val="0"/>
      <w:marBottom w:val="0"/>
      <w:divBdr>
        <w:top w:val="none" w:sz="0" w:space="0" w:color="auto"/>
        <w:left w:val="none" w:sz="0" w:space="0" w:color="auto"/>
        <w:bottom w:val="none" w:sz="0" w:space="0" w:color="auto"/>
        <w:right w:val="none" w:sz="0" w:space="0" w:color="auto"/>
      </w:divBdr>
      <w:divsChild>
        <w:div w:id="1400060926">
          <w:marLeft w:val="0"/>
          <w:marRight w:val="0"/>
          <w:marTop w:val="0"/>
          <w:marBottom w:val="0"/>
          <w:divBdr>
            <w:top w:val="none" w:sz="0" w:space="0" w:color="auto"/>
            <w:left w:val="none" w:sz="0" w:space="0" w:color="auto"/>
            <w:bottom w:val="none" w:sz="0" w:space="0" w:color="auto"/>
            <w:right w:val="none" w:sz="0" w:space="0" w:color="auto"/>
          </w:divBdr>
        </w:div>
      </w:divsChild>
    </w:div>
    <w:div w:id="962928823">
      <w:bodyDiv w:val="1"/>
      <w:marLeft w:val="0"/>
      <w:marRight w:val="0"/>
      <w:marTop w:val="0"/>
      <w:marBottom w:val="0"/>
      <w:divBdr>
        <w:top w:val="none" w:sz="0" w:space="0" w:color="auto"/>
        <w:left w:val="none" w:sz="0" w:space="0" w:color="auto"/>
        <w:bottom w:val="none" w:sz="0" w:space="0" w:color="auto"/>
        <w:right w:val="none" w:sz="0" w:space="0" w:color="auto"/>
      </w:divBdr>
    </w:div>
    <w:div w:id="1176190957">
      <w:bodyDiv w:val="1"/>
      <w:marLeft w:val="0"/>
      <w:marRight w:val="0"/>
      <w:marTop w:val="0"/>
      <w:marBottom w:val="0"/>
      <w:divBdr>
        <w:top w:val="none" w:sz="0" w:space="0" w:color="auto"/>
        <w:left w:val="none" w:sz="0" w:space="0" w:color="auto"/>
        <w:bottom w:val="none" w:sz="0" w:space="0" w:color="auto"/>
        <w:right w:val="none" w:sz="0" w:space="0" w:color="auto"/>
      </w:divBdr>
      <w:divsChild>
        <w:div w:id="2128967230">
          <w:marLeft w:val="0"/>
          <w:marRight w:val="0"/>
          <w:marTop w:val="0"/>
          <w:marBottom w:val="0"/>
          <w:divBdr>
            <w:top w:val="none" w:sz="0" w:space="0" w:color="auto"/>
            <w:left w:val="none" w:sz="0" w:space="0" w:color="auto"/>
            <w:bottom w:val="none" w:sz="0" w:space="0" w:color="auto"/>
            <w:right w:val="none" w:sz="0" w:space="0" w:color="auto"/>
          </w:divBdr>
        </w:div>
      </w:divsChild>
    </w:div>
    <w:div w:id="1233082659">
      <w:bodyDiv w:val="1"/>
      <w:marLeft w:val="0"/>
      <w:marRight w:val="0"/>
      <w:marTop w:val="0"/>
      <w:marBottom w:val="0"/>
      <w:divBdr>
        <w:top w:val="none" w:sz="0" w:space="0" w:color="auto"/>
        <w:left w:val="none" w:sz="0" w:space="0" w:color="auto"/>
        <w:bottom w:val="none" w:sz="0" w:space="0" w:color="auto"/>
        <w:right w:val="none" w:sz="0" w:space="0" w:color="auto"/>
      </w:divBdr>
      <w:divsChild>
        <w:div w:id="1852258523">
          <w:marLeft w:val="0"/>
          <w:marRight w:val="0"/>
          <w:marTop w:val="0"/>
          <w:marBottom w:val="0"/>
          <w:divBdr>
            <w:top w:val="none" w:sz="0" w:space="0" w:color="auto"/>
            <w:left w:val="none" w:sz="0" w:space="0" w:color="auto"/>
            <w:bottom w:val="none" w:sz="0" w:space="0" w:color="auto"/>
            <w:right w:val="none" w:sz="0" w:space="0" w:color="auto"/>
          </w:divBdr>
        </w:div>
      </w:divsChild>
    </w:div>
    <w:div w:id="1399478524">
      <w:bodyDiv w:val="1"/>
      <w:marLeft w:val="0"/>
      <w:marRight w:val="0"/>
      <w:marTop w:val="0"/>
      <w:marBottom w:val="0"/>
      <w:divBdr>
        <w:top w:val="none" w:sz="0" w:space="0" w:color="auto"/>
        <w:left w:val="none" w:sz="0" w:space="0" w:color="auto"/>
        <w:bottom w:val="none" w:sz="0" w:space="0" w:color="auto"/>
        <w:right w:val="none" w:sz="0" w:space="0" w:color="auto"/>
      </w:divBdr>
      <w:divsChild>
        <w:div w:id="1724324484">
          <w:marLeft w:val="0"/>
          <w:marRight w:val="0"/>
          <w:marTop w:val="0"/>
          <w:marBottom w:val="0"/>
          <w:divBdr>
            <w:top w:val="none" w:sz="0" w:space="0" w:color="auto"/>
            <w:left w:val="none" w:sz="0" w:space="0" w:color="auto"/>
            <w:bottom w:val="none" w:sz="0" w:space="0" w:color="auto"/>
            <w:right w:val="none" w:sz="0" w:space="0" w:color="auto"/>
          </w:divBdr>
        </w:div>
      </w:divsChild>
    </w:div>
    <w:div w:id="1431585309">
      <w:bodyDiv w:val="1"/>
      <w:marLeft w:val="0"/>
      <w:marRight w:val="0"/>
      <w:marTop w:val="0"/>
      <w:marBottom w:val="0"/>
      <w:divBdr>
        <w:top w:val="none" w:sz="0" w:space="0" w:color="auto"/>
        <w:left w:val="none" w:sz="0" w:space="0" w:color="auto"/>
        <w:bottom w:val="none" w:sz="0" w:space="0" w:color="auto"/>
        <w:right w:val="none" w:sz="0" w:space="0" w:color="auto"/>
      </w:divBdr>
    </w:div>
    <w:div w:id="1621760457">
      <w:bodyDiv w:val="1"/>
      <w:marLeft w:val="0"/>
      <w:marRight w:val="0"/>
      <w:marTop w:val="0"/>
      <w:marBottom w:val="0"/>
      <w:divBdr>
        <w:top w:val="none" w:sz="0" w:space="0" w:color="auto"/>
        <w:left w:val="none" w:sz="0" w:space="0" w:color="auto"/>
        <w:bottom w:val="none" w:sz="0" w:space="0" w:color="auto"/>
        <w:right w:val="none" w:sz="0" w:space="0" w:color="auto"/>
      </w:divBdr>
      <w:divsChild>
        <w:div w:id="907226738">
          <w:marLeft w:val="0"/>
          <w:marRight w:val="0"/>
          <w:marTop w:val="0"/>
          <w:marBottom w:val="0"/>
          <w:divBdr>
            <w:top w:val="none" w:sz="0" w:space="0" w:color="auto"/>
            <w:left w:val="none" w:sz="0" w:space="0" w:color="auto"/>
            <w:bottom w:val="none" w:sz="0" w:space="0" w:color="auto"/>
            <w:right w:val="none" w:sz="0" w:space="0" w:color="auto"/>
          </w:divBdr>
        </w:div>
      </w:divsChild>
    </w:div>
    <w:div w:id="1669208141">
      <w:bodyDiv w:val="1"/>
      <w:marLeft w:val="0"/>
      <w:marRight w:val="0"/>
      <w:marTop w:val="0"/>
      <w:marBottom w:val="0"/>
      <w:divBdr>
        <w:top w:val="none" w:sz="0" w:space="0" w:color="auto"/>
        <w:left w:val="none" w:sz="0" w:space="0" w:color="auto"/>
        <w:bottom w:val="none" w:sz="0" w:space="0" w:color="auto"/>
        <w:right w:val="none" w:sz="0" w:space="0" w:color="auto"/>
      </w:divBdr>
      <w:divsChild>
        <w:div w:id="516777133">
          <w:marLeft w:val="0"/>
          <w:marRight w:val="0"/>
          <w:marTop w:val="0"/>
          <w:marBottom w:val="0"/>
          <w:divBdr>
            <w:top w:val="none" w:sz="0" w:space="0" w:color="auto"/>
            <w:left w:val="none" w:sz="0" w:space="0" w:color="auto"/>
            <w:bottom w:val="none" w:sz="0" w:space="0" w:color="auto"/>
            <w:right w:val="none" w:sz="0" w:space="0" w:color="auto"/>
          </w:divBdr>
        </w:div>
      </w:divsChild>
    </w:div>
    <w:div w:id="1755318872">
      <w:bodyDiv w:val="1"/>
      <w:marLeft w:val="0"/>
      <w:marRight w:val="0"/>
      <w:marTop w:val="0"/>
      <w:marBottom w:val="0"/>
      <w:divBdr>
        <w:top w:val="none" w:sz="0" w:space="0" w:color="auto"/>
        <w:left w:val="none" w:sz="0" w:space="0" w:color="auto"/>
        <w:bottom w:val="none" w:sz="0" w:space="0" w:color="auto"/>
        <w:right w:val="none" w:sz="0" w:space="0" w:color="auto"/>
      </w:divBdr>
      <w:divsChild>
        <w:div w:id="245726446">
          <w:marLeft w:val="0"/>
          <w:marRight w:val="0"/>
          <w:marTop w:val="0"/>
          <w:marBottom w:val="0"/>
          <w:divBdr>
            <w:top w:val="none" w:sz="0" w:space="0" w:color="auto"/>
            <w:left w:val="none" w:sz="0" w:space="0" w:color="auto"/>
            <w:bottom w:val="none" w:sz="0" w:space="0" w:color="auto"/>
            <w:right w:val="none" w:sz="0" w:space="0" w:color="auto"/>
          </w:divBdr>
        </w:div>
      </w:divsChild>
    </w:div>
    <w:div w:id="1808744532">
      <w:bodyDiv w:val="1"/>
      <w:marLeft w:val="0"/>
      <w:marRight w:val="0"/>
      <w:marTop w:val="0"/>
      <w:marBottom w:val="0"/>
      <w:divBdr>
        <w:top w:val="none" w:sz="0" w:space="0" w:color="auto"/>
        <w:left w:val="none" w:sz="0" w:space="0" w:color="auto"/>
        <w:bottom w:val="none" w:sz="0" w:space="0" w:color="auto"/>
        <w:right w:val="none" w:sz="0" w:space="0" w:color="auto"/>
      </w:divBdr>
      <w:divsChild>
        <w:div w:id="1141771948">
          <w:marLeft w:val="0"/>
          <w:marRight w:val="0"/>
          <w:marTop w:val="0"/>
          <w:marBottom w:val="0"/>
          <w:divBdr>
            <w:top w:val="none" w:sz="0" w:space="0" w:color="auto"/>
            <w:left w:val="none" w:sz="0" w:space="0" w:color="auto"/>
            <w:bottom w:val="none" w:sz="0" w:space="0" w:color="auto"/>
            <w:right w:val="none" w:sz="0" w:space="0" w:color="auto"/>
          </w:divBdr>
        </w:div>
      </w:divsChild>
    </w:div>
    <w:div w:id="1811941378">
      <w:bodyDiv w:val="1"/>
      <w:marLeft w:val="0"/>
      <w:marRight w:val="0"/>
      <w:marTop w:val="0"/>
      <w:marBottom w:val="0"/>
      <w:divBdr>
        <w:top w:val="none" w:sz="0" w:space="0" w:color="auto"/>
        <w:left w:val="none" w:sz="0" w:space="0" w:color="auto"/>
        <w:bottom w:val="none" w:sz="0" w:space="0" w:color="auto"/>
        <w:right w:val="none" w:sz="0" w:space="0" w:color="auto"/>
      </w:divBdr>
    </w:div>
    <w:div w:id="1949120766">
      <w:bodyDiv w:val="1"/>
      <w:marLeft w:val="0"/>
      <w:marRight w:val="0"/>
      <w:marTop w:val="0"/>
      <w:marBottom w:val="0"/>
      <w:divBdr>
        <w:top w:val="none" w:sz="0" w:space="0" w:color="auto"/>
        <w:left w:val="none" w:sz="0" w:space="0" w:color="auto"/>
        <w:bottom w:val="none" w:sz="0" w:space="0" w:color="auto"/>
        <w:right w:val="none" w:sz="0" w:space="0" w:color="auto"/>
      </w:divBdr>
      <w:divsChild>
        <w:div w:id="1017386228">
          <w:marLeft w:val="0"/>
          <w:marRight w:val="0"/>
          <w:marTop w:val="0"/>
          <w:marBottom w:val="0"/>
          <w:divBdr>
            <w:top w:val="none" w:sz="0" w:space="0" w:color="auto"/>
            <w:left w:val="none" w:sz="0" w:space="0" w:color="auto"/>
            <w:bottom w:val="none" w:sz="0" w:space="0" w:color="auto"/>
            <w:right w:val="none" w:sz="0" w:space="0" w:color="auto"/>
          </w:divBdr>
        </w:div>
      </w:divsChild>
    </w:div>
    <w:div w:id="2012221194">
      <w:bodyDiv w:val="1"/>
      <w:marLeft w:val="0"/>
      <w:marRight w:val="0"/>
      <w:marTop w:val="0"/>
      <w:marBottom w:val="0"/>
      <w:divBdr>
        <w:top w:val="none" w:sz="0" w:space="0" w:color="auto"/>
        <w:left w:val="none" w:sz="0" w:space="0" w:color="auto"/>
        <w:bottom w:val="none" w:sz="0" w:space="0" w:color="auto"/>
        <w:right w:val="none" w:sz="0" w:space="0" w:color="auto"/>
      </w:divBdr>
      <w:divsChild>
        <w:div w:id="1325427509">
          <w:marLeft w:val="0"/>
          <w:marRight w:val="0"/>
          <w:marTop w:val="0"/>
          <w:marBottom w:val="0"/>
          <w:divBdr>
            <w:top w:val="none" w:sz="0" w:space="0" w:color="auto"/>
            <w:left w:val="none" w:sz="0" w:space="0" w:color="auto"/>
            <w:bottom w:val="none" w:sz="0" w:space="0" w:color="auto"/>
            <w:right w:val="none" w:sz="0" w:space="0" w:color="auto"/>
          </w:divBdr>
        </w:div>
      </w:divsChild>
    </w:div>
    <w:div w:id="2057462197">
      <w:bodyDiv w:val="1"/>
      <w:marLeft w:val="0"/>
      <w:marRight w:val="0"/>
      <w:marTop w:val="0"/>
      <w:marBottom w:val="0"/>
      <w:divBdr>
        <w:top w:val="none" w:sz="0" w:space="0" w:color="auto"/>
        <w:left w:val="none" w:sz="0" w:space="0" w:color="auto"/>
        <w:bottom w:val="none" w:sz="0" w:space="0" w:color="auto"/>
        <w:right w:val="none" w:sz="0" w:space="0" w:color="auto"/>
      </w:divBdr>
    </w:div>
    <w:div w:id="2113356633">
      <w:bodyDiv w:val="1"/>
      <w:marLeft w:val="0"/>
      <w:marRight w:val="0"/>
      <w:marTop w:val="0"/>
      <w:marBottom w:val="0"/>
      <w:divBdr>
        <w:top w:val="none" w:sz="0" w:space="0" w:color="auto"/>
        <w:left w:val="none" w:sz="0" w:space="0" w:color="auto"/>
        <w:bottom w:val="none" w:sz="0" w:space="0" w:color="auto"/>
        <w:right w:val="none" w:sz="0" w:space="0" w:color="auto"/>
      </w:divBdr>
      <w:divsChild>
        <w:div w:id="20973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ernooibase.kndb.nl/opvraag/clubs.php?kl=40&amp;se=18&amp;Nr=227&amp;Id=6041" TargetMode="External"/><Relationship Id="rId13" Type="http://schemas.openxmlformats.org/officeDocument/2006/relationships/image" Target="media/image5.gif"/><Relationship Id="rId18" Type="http://schemas.openxmlformats.org/officeDocument/2006/relationships/hyperlink" Target="http://toernooibase.kndb.nl/opvraag/clubs.php?kl=40&amp;se=18&amp;Nr=1674&amp;Id=6041" TargetMode="External"/><Relationship Id="rId26" Type="http://schemas.openxmlformats.org/officeDocument/2006/relationships/hyperlink" Target="http://toernooibase.kndb.nl/opvraag/clubs.php?kl=40&amp;se=18&amp;Nr=213&amp;Id=6041" TargetMode="External"/><Relationship Id="rId3" Type="http://schemas.openxmlformats.org/officeDocument/2006/relationships/settings" Target="settings.xml"/><Relationship Id="rId21" Type="http://schemas.openxmlformats.org/officeDocument/2006/relationships/image" Target="media/image9.gif"/><Relationship Id="rId7" Type="http://schemas.openxmlformats.org/officeDocument/2006/relationships/image" Target="media/image2.gif"/><Relationship Id="rId12" Type="http://schemas.openxmlformats.org/officeDocument/2006/relationships/hyperlink" Target="http://toernooibase.kndb.nl/opvraag/clubs.php?kl=40&amp;se=18&amp;Nr=207&amp;Id=6041" TargetMode="External"/><Relationship Id="rId17" Type="http://schemas.openxmlformats.org/officeDocument/2006/relationships/image" Target="media/image7.gif"/><Relationship Id="rId25" Type="http://schemas.openxmlformats.org/officeDocument/2006/relationships/image" Target="media/image11.gif"/><Relationship Id="rId2" Type="http://schemas.microsoft.com/office/2007/relationships/stylesWithEffects" Target="stylesWithEffects.xml"/><Relationship Id="rId16" Type="http://schemas.openxmlformats.org/officeDocument/2006/relationships/hyperlink" Target="http://toernooibase.kndb.nl/opvraag/clubs.php?kl=40&amp;se=18&amp;Nr=241&amp;Id=6041" TargetMode="External"/><Relationship Id="rId20" Type="http://schemas.openxmlformats.org/officeDocument/2006/relationships/hyperlink" Target="http://toernooibase.kndb.nl/opvraag/clubs.php?kl=40&amp;se=18&amp;Nr=762&amp;Id=6041" TargetMode="External"/><Relationship Id="rId29"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4.gif"/><Relationship Id="rId24" Type="http://schemas.openxmlformats.org/officeDocument/2006/relationships/hyperlink" Target="http://toernooibase.kndb.nl/opvraag/clubs.php?kl=40&amp;se=18&amp;Nr=253&amp;Id=6041" TargetMode="External"/><Relationship Id="rId32" Type="http://schemas.openxmlformats.org/officeDocument/2006/relationships/theme" Target="theme/theme1.xml"/><Relationship Id="rId5" Type="http://schemas.openxmlformats.org/officeDocument/2006/relationships/hyperlink" Target="http://toernooibase.kndb.nl/opvraag/teamsamen.php?taal=&amp;kl=40&amp;se=18&amp;Nr=&amp;Id=6041" TargetMode="External"/><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hyperlink" Target="http://toernooibase.kndb.nl/opvraag/clubs.php?kl=40&amp;se=18&amp;Nr=240&amp;Id=6041" TargetMode="External"/><Relationship Id="rId10" Type="http://schemas.openxmlformats.org/officeDocument/2006/relationships/hyperlink" Target="http://toernooibase.kndb.nl/opvraag/clubs.php?kl=40&amp;se=18&amp;Nr=229&amp;Id=6041" TargetMode="External"/><Relationship Id="rId19" Type="http://schemas.openxmlformats.org/officeDocument/2006/relationships/image" Target="media/image8.gi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toernooibase.kndb.nl/opvraag/clubs.php?kl=40&amp;se=18&amp;Nr=216&amp;Id=6041" TargetMode="External"/><Relationship Id="rId22" Type="http://schemas.openxmlformats.org/officeDocument/2006/relationships/hyperlink" Target="http://toernooibase.kndb.nl/opvraag/clubs.php?kl=40&amp;se=18&amp;Nr=202&amp;Id=6041" TargetMode="External"/><Relationship Id="rId27" Type="http://schemas.openxmlformats.org/officeDocument/2006/relationships/image" Target="media/image12.gif"/><Relationship Id="rId30" Type="http://schemas.openxmlformats.org/officeDocument/2006/relationships/hyperlink" Target="http://toernooibase.kndb.nl/opvraag/clubs.php?kl=40&amp;se=18&amp;Nr=234&amp;Id=604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Schelte Betten</dc:creator>
  <cp:lastModifiedBy>Geert</cp:lastModifiedBy>
  <cp:revision>2</cp:revision>
  <dcterms:created xsi:type="dcterms:W3CDTF">2017-10-31T21:08:00Z</dcterms:created>
  <dcterms:modified xsi:type="dcterms:W3CDTF">2017-10-31T21:08:00Z</dcterms:modified>
</cp:coreProperties>
</file>